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B9" w:rsidRPr="00E2489A" w:rsidRDefault="00E2489A" w:rsidP="00375C5F">
      <w:pPr>
        <w:pStyle w:val="Textosinformato"/>
        <w:rPr>
          <w:rFonts w:ascii="Courier New" w:hAnsi="Courier New" w:cs="Courier New"/>
          <w:b/>
          <w:sz w:val="40"/>
          <w:szCs w:val="40"/>
        </w:rPr>
      </w:pPr>
      <w:r w:rsidRPr="00E2489A">
        <w:rPr>
          <w:rFonts w:ascii="Courier New" w:hAnsi="Courier New" w:cs="Courier New"/>
          <w:b/>
          <w:sz w:val="40"/>
          <w:szCs w:val="40"/>
        </w:rPr>
        <w:t>Artículos sobre los problemas de los puesteros frente al avance de la “civilización”</w:t>
      </w:r>
      <w:r w:rsidR="009A495C">
        <w:rPr>
          <w:rFonts w:ascii="Courier New" w:hAnsi="Courier New" w:cs="Courier New"/>
          <w:b/>
          <w:sz w:val="40"/>
          <w:szCs w:val="40"/>
        </w:rPr>
        <w:t>. Año 2022</w:t>
      </w:r>
    </w:p>
    <w:p w:rsidR="00E2489A" w:rsidRDefault="00E2489A" w:rsidP="00375C5F">
      <w:pPr>
        <w:pStyle w:val="Textosinformato"/>
        <w:rPr>
          <w:rFonts w:ascii="Courier New" w:hAnsi="Courier New" w:cs="Courier New"/>
          <w:sz w:val="40"/>
          <w:szCs w:val="40"/>
        </w:rPr>
      </w:pPr>
    </w:p>
    <w:p w:rsidR="009A495C" w:rsidRDefault="009A495C" w:rsidP="00375C5F">
      <w:pPr>
        <w:pStyle w:val="Textosinformato"/>
        <w:rPr>
          <w:rFonts w:ascii="Courier New" w:hAnsi="Courier New" w:cs="Courier New"/>
          <w:sz w:val="40"/>
          <w:szCs w:val="40"/>
        </w:rPr>
      </w:pPr>
    </w:p>
    <w:p w:rsidR="009A495C" w:rsidRPr="009A495C" w:rsidRDefault="009A495C" w:rsidP="009A495C">
      <w:pPr>
        <w:pStyle w:val="Textosinforma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Diario PIRÁ</w:t>
      </w:r>
      <w:r w:rsidRPr="009A495C">
        <w:rPr>
          <w:rFonts w:ascii="Courier New" w:hAnsi="Courier New" w:cs="Courier New"/>
          <w:b/>
          <w:sz w:val="32"/>
          <w:szCs w:val="32"/>
        </w:rPr>
        <w:t>MIDE INFORMATIVA</w:t>
      </w:r>
      <w:r>
        <w:rPr>
          <w:rFonts w:ascii="Courier New" w:hAnsi="Courier New" w:cs="Courier New"/>
          <w:b/>
          <w:sz w:val="32"/>
          <w:szCs w:val="32"/>
        </w:rPr>
        <w:t>:</w:t>
      </w:r>
    </w:p>
    <w:p w:rsidR="00E2489A" w:rsidRPr="00375C5F" w:rsidRDefault="00E2489A" w:rsidP="00375C5F">
      <w:pPr>
        <w:pStyle w:val="Textosinformato"/>
        <w:rPr>
          <w:rFonts w:ascii="Courier New" w:hAnsi="Courier New" w:cs="Courier New"/>
        </w:rPr>
      </w:pPr>
    </w:p>
    <w:p w:rsidR="00E2489A" w:rsidRPr="009A495C" w:rsidRDefault="009A495C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  <w:hyperlink r:id="rId6" w:history="1">
        <w:r w:rsidR="00E2489A" w:rsidRPr="009A495C">
          <w:rPr>
            <w:rStyle w:val="Hipervnculo"/>
            <w:rFonts w:asciiTheme="minorHAnsi" w:hAnsiTheme="minorHAnsi" w:cstheme="minorHAnsi"/>
            <w:b/>
            <w:sz w:val="28"/>
            <w:szCs w:val="28"/>
          </w:rPr>
          <w:t>https://piramideinformativa.com/2022/01/malargue-cesion-irregular-de-tierras-fiscales-a-privados-reaviva-el-problema-de-la-precariedad-de-los-puesteros-parte-i/</w:t>
        </w:r>
      </w:hyperlink>
    </w:p>
    <w:p w:rsidR="001A30B9" w:rsidRPr="009A495C" w:rsidRDefault="001A30B9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  <w:r w:rsidRPr="009A495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2489A" w:rsidRPr="009A495C" w:rsidRDefault="009A495C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="00E2489A" w:rsidRPr="009A495C">
          <w:rPr>
            <w:rStyle w:val="Hipervnculo"/>
            <w:rFonts w:asciiTheme="minorHAnsi" w:hAnsiTheme="minorHAnsi" w:cstheme="minorHAnsi"/>
            <w:b/>
            <w:sz w:val="28"/>
            <w:szCs w:val="28"/>
          </w:rPr>
          <w:t>https://piramideinformativa.com/2022/01/cesion-irregular-de-tierras-fiscales-a-privados-reaviva-el-problema-de-la-precariedad-de-los-puesteros-parte-2/</w:t>
        </w:r>
      </w:hyperlink>
    </w:p>
    <w:p w:rsidR="001A30B9" w:rsidRPr="009A495C" w:rsidRDefault="001A30B9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  <w:r w:rsidRPr="009A495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A30B9" w:rsidRPr="009A495C" w:rsidRDefault="009A495C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  <w:hyperlink r:id="rId8" w:history="1">
        <w:r w:rsidR="00E2489A" w:rsidRPr="009A495C">
          <w:rPr>
            <w:rStyle w:val="Hipervnculo"/>
            <w:rFonts w:asciiTheme="minorHAnsi" w:hAnsiTheme="minorHAnsi" w:cstheme="minorHAnsi"/>
            <w:b/>
            <w:sz w:val="28"/>
            <w:szCs w:val="28"/>
          </w:rPr>
          <w:t>https://piramideinformativa.com/2022/02/malargue-cesion-irregular-de-tierras-fiscales-a-privados-reaviva-el-problema-de-la-precariedad-de-los-puesteros-parte-3/</w:t>
        </w:r>
      </w:hyperlink>
    </w:p>
    <w:p w:rsidR="00E2489A" w:rsidRPr="009A495C" w:rsidRDefault="00E2489A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</w:p>
    <w:p w:rsidR="001A30B9" w:rsidRPr="009A495C" w:rsidRDefault="009A495C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E2489A" w:rsidRPr="009A495C">
          <w:rPr>
            <w:rStyle w:val="Hipervnculo"/>
            <w:rFonts w:asciiTheme="minorHAnsi" w:hAnsiTheme="minorHAnsi" w:cstheme="minorHAnsi"/>
            <w:b/>
            <w:sz w:val="28"/>
            <w:szCs w:val="28"/>
          </w:rPr>
          <w:t>https://piramideinformativa.com/2022/02/malargue-cesion-irregular-de-tierras-fiscales-a-privados-reaviva-el-problema-de-la-precariedad-de-los-puesteros-parte-4/</w:t>
        </w:r>
      </w:hyperlink>
      <w:bookmarkStart w:id="0" w:name="_GoBack"/>
      <w:bookmarkEnd w:id="0"/>
    </w:p>
    <w:p w:rsidR="00E2489A" w:rsidRPr="009A495C" w:rsidRDefault="00E2489A" w:rsidP="00375C5F">
      <w:pPr>
        <w:pStyle w:val="Textosinformato"/>
        <w:rPr>
          <w:rFonts w:asciiTheme="minorHAnsi" w:hAnsiTheme="minorHAnsi" w:cstheme="minorHAnsi"/>
          <w:b/>
          <w:sz w:val="28"/>
          <w:szCs w:val="28"/>
        </w:rPr>
      </w:pPr>
    </w:p>
    <w:p w:rsidR="00E2489A" w:rsidRPr="009A495C" w:rsidRDefault="009A495C" w:rsidP="00375C5F">
      <w:pPr>
        <w:pStyle w:val="Textosinformato"/>
        <w:rPr>
          <w:rStyle w:val="Hipervnculo"/>
          <w:rFonts w:asciiTheme="minorHAnsi" w:hAnsiTheme="minorHAnsi" w:cstheme="minorHAnsi"/>
          <w:b/>
          <w:sz w:val="28"/>
          <w:szCs w:val="28"/>
        </w:rPr>
      </w:pPr>
      <w:hyperlink r:id="rId10" w:history="1">
        <w:r w:rsidR="00E2489A" w:rsidRPr="009A495C">
          <w:rPr>
            <w:rStyle w:val="Hipervnculo"/>
            <w:rFonts w:asciiTheme="minorHAnsi" w:hAnsiTheme="minorHAnsi" w:cstheme="minorHAnsi"/>
            <w:b/>
            <w:sz w:val="28"/>
            <w:szCs w:val="28"/>
          </w:rPr>
          <w:t>https://piramideinformativa.com/2022/02/malargue-cesion-irregular-de-tierras-fiscales-a-privados-reaviva-el-problema-de-la-precariedad-de-los-puesteros-parte-5/</w:t>
        </w:r>
      </w:hyperlink>
    </w:p>
    <w:p w:rsidR="009A495C" w:rsidRPr="009A495C" w:rsidRDefault="009A495C" w:rsidP="00375C5F">
      <w:pPr>
        <w:pStyle w:val="Textosinformato"/>
        <w:rPr>
          <w:rStyle w:val="Hipervnculo"/>
          <w:rFonts w:asciiTheme="minorHAnsi" w:hAnsiTheme="minorHAnsi" w:cstheme="minorHAnsi"/>
          <w:b/>
          <w:sz w:val="28"/>
          <w:szCs w:val="28"/>
        </w:rPr>
      </w:pPr>
    </w:p>
    <w:p w:rsidR="009A495C" w:rsidRPr="009A495C" w:rsidRDefault="009A495C" w:rsidP="009A495C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hyperlink r:id="rId11" w:history="1">
        <w:r w:rsidRPr="009A495C">
          <w:rPr>
            <w:rStyle w:val="Hipervnculo"/>
            <w:rFonts w:asciiTheme="minorHAnsi" w:hAnsiTheme="minorHAnsi" w:cstheme="minorHAnsi"/>
            <w:b/>
            <w:sz w:val="28"/>
            <w:szCs w:val="28"/>
          </w:rPr>
          <w:t>https://piramideinformativa.com/2022/04/poti-malal-un-lugar-en-el-mundo-tambien-para-los-espeleologos-por-carlos-benedetto/</w:t>
        </w:r>
      </w:hyperlink>
    </w:p>
    <w:p w:rsidR="009A495C" w:rsidRDefault="009A495C" w:rsidP="00375C5F">
      <w:pPr>
        <w:pStyle w:val="Textosinformato"/>
        <w:rPr>
          <w:rFonts w:ascii="Courier New" w:hAnsi="Courier New" w:cs="Courier New"/>
        </w:rPr>
      </w:pPr>
    </w:p>
    <w:p w:rsidR="009A495C" w:rsidRDefault="009A495C" w:rsidP="00375C5F">
      <w:pPr>
        <w:pStyle w:val="Textosinformato"/>
        <w:rPr>
          <w:rFonts w:ascii="Courier New" w:hAnsi="Courier New" w:cs="Courier New"/>
        </w:rPr>
      </w:pPr>
    </w:p>
    <w:p w:rsidR="009A495C" w:rsidRPr="009A495C" w:rsidRDefault="009A495C" w:rsidP="009A495C">
      <w:pPr>
        <w:pStyle w:val="Textosinforma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Diario MDZ:</w:t>
      </w:r>
    </w:p>
    <w:p w:rsidR="009A495C" w:rsidRDefault="009A495C" w:rsidP="00375C5F">
      <w:pPr>
        <w:pStyle w:val="Textosinformato"/>
        <w:rPr>
          <w:rFonts w:ascii="Courier New" w:hAnsi="Courier New" w:cs="Courier New"/>
        </w:rPr>
      </w:pPr>
    </w:p>
    <w:p w:rsidR="009A495C" w:rsidRPr="009A495C" w:rsidRDefault="009A495C" w:rsidP="009A495C">
      <w:pPr>
        <w:pStyle w:val="Textosinformato"/>
        <w:rPr>
          <w:rFonts w:asciiTheme="minorHAnsi" w:hAnsiTheme="minorHAnsi" w:cstheme="minorHAnsi"/>
          <w:sz w:val="28"/>
          <w:szCs w:val="28"/>
        </w:rPr>
      </w:pPr>
      <w:hyperlink r:id="rId12" w:history="1">
        <w:r w:rsidRPr="009A495C">
          <w:rPr>
            <w:rStyle w:val="Hipervnculo"/>
            <w:rFonts w:asciiTheme="minorHAnsi" w:hAnsiTheme="minorHAnsi" w:cstheme="minorHAnsi"/>
            <w:sz w:val="28"/>
            <w:szCs w:val="28"/>
          </w:rPr>
          <w:t>https://www.mdzol.com/sociedad/2022/3/7/cavernas-de-poti-malal-piden-que-sean-declaradas-como-una-nueva-area-protegida-226879.html</w:t>
        </w:r>
      </w:hyperlink>
      <w:r w:rsidRPr="009A495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495C" w:rsidRPr="009A495C" w:rsidRDefault="009A495C" w:rsidP="009A495C">
      <w:pPr>
        <w:pStyle w:val="Textosinformato"/>
        <w:rPr>
          <w:rFonts w:asciiTheme="minorHAnsi" w:hAnsiTheme="minorHAnsi" w:cstheme="minorHAnsi"/>
          <w:sz w:val="28"/>
          <w:szCs w:val="28"/>
        </w:rPr>
      </w:pPr>
    </w:p>
    <w:p w:rsidR="009A495C" w:rsidRPr="009A495C" w:rsidRDefault="009A495C" w:rsidP="009A495C">
      <w:pPr>
        <w:pStyle w:val="Textosinformato"/>
        <w:rPr>
          <w:rFonts w:asciiTheme="minorHAnsi" w:hAnsiTheme="minorHAnsi" w:cstheme="minorHAnsi"/>
          <w:sz w:val="28"/>
          <w:szCs w:val="28"/>
        </w:rPr>
      </w:pPr>
      <w:hyperlink r:id="rId13" w:history="1">
        <w:r w:rsidRPr="009A495C">
          <w:rPr>
            <w:rStyle w:val="Hipervnculo"/>
            <w:rFonts w:asciiTheme="minorHAnsi" w:hAnsiTheme="minorHAnsi" w:cstheme="minorHAnsi"/>
            <w:sz w:val="28"/>
            <w:szCs w:val="28"/>
          </w:rPr>
          <w:t>https://www.mdzol.com/sociedad/2022/3/9/viven-en-lo-inhospito-de-la-cordillera-piden-por-sus-tierras-227175.html</w:t>
        </w:r>
      </w:hyperlink>
      <w:r w:rsidRPr="009A495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495C" w:rsidRPr="009A495C" w:rsidRDefault="009A495C" w:rsidP="009A495C">
      <w:pPr>
        <w:pStyle w:val="Textosinformato"/>
        <w:rPr>
          <w:rFonts w:asciiTheme="minorHAnsi" w:hAnsiTheme="minorHAnsi" w:cstheme="minorHAnsi"/>
          <w:sz w:val="28"/>
          <w:szCs w:val="28"/>
        </w:rPr>
      </w:pPr>
    </w:p>
    <w:p w:rsidR="001A30B9" w:rsidRPr="009A495C" w:rsidRDefault="009A495C" w:rsidP="009A495C">
      <w:pPr>
        <w:pStyle w:val="Textosinformato"/>
        <w:rPr>
          <w:rFonts w:asciiTheme="minorHAnsi" w:hAnsiTheme="minorHAnsi" w:cstheme="minorHAnsi"/>
          <w:sz w:val="28"/>
          <w:szCs w:val="28"/>
        </w:rPr>
      </w:pPr>
      <w:hyperlink r:id="rId14" w:history="1">
        <w:r w:rsidRPr="009A495C">
          <w:rPr>
            <w:rStyle w:val="Hipervnculo"/>
            <w:rFonts w:asciiTheme="minorHAnsi" w:hAnsiTheme="minorHAnsi" w:cstheme="minorHAnsi"/>
            <w:sz w:val="28"/>
            <w:szCs w:val="28"/>
          </w:rPr>
          <w:t>https://www.mdzol.com/sociedad/2022/5/2/la-justicia-intima-al-gobierno-para-cumplir-una-norma-clave-239980.html</w:t>
        </w:r>
      </w:hyperlink>
      <w:r w:rsidRPr="009A495C">
        <w:rPr>
          <w:rFonts w:asciiTheme="minorHAnsi" w:hAnsiTheme="minorHAnsi" w:cstheme="minorHAnsi"/>
          <w:sz w:val="28"/>
          <w:szCs w:val="28"/>
        </w:rPr>
        <w:t xml:space="preserve"> </w:t>
      </w:r>
      <w:r w:rsidR="001A30B9" w:rsidRPr="009A495C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1A30B9" w:rsidRPr="009A495C" w:rsidSect="009A495C">
      <w:pgSz w:w="11907" w:h="16840" w:code="9"/>
      <w:pgMar w:top="1134" w:right="1134" w:bottom="1134" w:left="15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6"/>
    <w:rsid w:val="001A30B9"/>
    <w:rsid w:val="00375C5F"/>
    <w:rsid w:val="003D44D0"/>
    <w:rsid w:val="00950536"/>
    <w:rsid w:val="009A495C"/>
    <w:rsid w:val="00E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75C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75C5F"/>
    <w:rPr>
      <w:rFonts w:ascii="Consolas" w:hAnsi="Consolas"/>
      <w:sz w:val="21"/>
      <w:szCs w:val="21"/>
    </w:rPr>
  </w:style>
  <w:style w:type="character" w:styleId="Hipervnculo">
    <w:name w:val="Hyperlink"/>
    <w:uiPriority w:val="99"/>
    <w:unhideWhenUsed/>
    <w:rsid w:val="00E24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75C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75C5F"/>
    <w:rPr>
      <w:rFonts w:ascii="Consolas" w:hAnsi="Consolas"/>
      <w:sz w:val="21"/>
      <w:szCs w:val="21"/>
    </w:rPr>
  </w:style>
  <w:style w:type="character" w:styleId="Hipervnculo">
    <w:name w:val="Hyperlink"/>
    <w:uiPriority w:val="99"/>
    <w:unhideWhenUsed/>
    <w:rsid w:val="00E2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amideinformativa.com/2022/02/malargue-cesion-irregular-de-tierras-fiscales-a-privados-reaviva-el-problema-de-la-precariedad-de-los-puesteros-parte-3/" TargetMode="External"/><Relationship Id="rId13" Type="http://schemas.openxmlformats.org/officeDocument/2006/relationships/hyperlink" Target="https://www.mdzol.com/sociedad/2022/3/9/viven-en-lo-inhospito-de-la-cordillera-piden-por-sus-tierras-22717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ramideinformativa.com/2022/01/cesion-irregular-de-tierras-fiscales-a-privados-reaviva-el-problema-de-la-precariedad-de-los-puesteros-parte-2/" TargetMode="External"/><Relationship Id="rId12" Type="http://schemas.openxmlformats.org/officeDocument/2006/relationships/hyperlink" Target="https://www.mdzol.com/sociedad/2022/3/7/cavernas-de-poti-malal-piden-que-sean-declaradas-como-una-nueva-area-protegida-22687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ramideinformativa.com/2022/01/malargue-cesion-irregular-de-tierras-fiscales-a-privados-reaviva-el-problema-de-la-precariedad-de-los-puesteros-parte-i/" TargetMode="External"/><Relationship Id="rId11" Type="http://schemas.openxmlformats.org/officeDocument/2006/relationships/hyperlink" Target="https://piramideinformativa.com/2022/04/poti-malal-un-lugar-en-el-mundo-tambien-para-los-espeleologos-por-carlos-benedett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ramideinformativa.com/2022/02/malargue-cesion-irregular-de-tierras-fiscales-a-privados-reaviva-el-problema-de-la-precariedad-de-los-puesteros-parte-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ramideinformativa.com/2022/02/malargue-cesion-irregular-de-tierras-fiscales-a-privados-reaviva-el-problema-de-la-precariedad-de-los-puesteros-parte-4/" TargetMode="External"/><Relationship Id="rId14" Type="http://schemas.openxmlformats.org/officeDocument/2006/relationships/hyperlink" Target="https://www.mdzol.com/sociedad/2022/5/2/la-justicia-intima-al-gobierno-para-cumplir-una-norma-clave-2399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FAdE%20Dropbox\Carlos%20Benedetto\Mi%20PC%20(Carlos-PC)\Desktop\privatizaci&#243;n%20de%20la%20Cordill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8355-8DFF-4925-A842-5870240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privatización de la Cordillera</Template>
  <TotalTime>6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30" baseType="variant">
      <vt:variant>
        <vt:i4>5111814</vt:i4>
      </vt:variant>
      <vt:variant>
        <vt:i4>12</vt:i4>
      </vt:variant>
      <vt:variant>
        <vt:i4>0</vt:i4>
      </vt:variant>
      <vt:variant>
        <vt:i4>5</vt:i4>
      </vt:variant>
      <vt:variant>
        <vt:lpwstr>https://piramideinformativa.com/2022/02/malargue-cesion-irregular-de-tierras-fiscales-a-privados-reaviva-el-problema-de-la-precariedad-de-los-puesteros-parte-5/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https://piramideinformativa.com/2022/02/malargue-cesion-irregular-de-tierras-fiscales-a-privados-reaviva-el-problema-de-la-precariedad-de-los-puesteros-parte-4/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https://piramideinformativa.com/2022/02/malargue-cesion-irregular-de-tierras-fiscales-a-privados-reaviva-el-problema-de-la-precariedad-de-los-puesteros-parte-3/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https://piramideinformativa.com/2022/01/cesion-irregular-de-tierras-fiscales-a-privados-reaviva-el-problema-de-la-precariedad-de-los-puesteros-parte-2/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https://piramideinformativa.com/2022/01/malargue-cesion-irregular-de-tierras-fiscales-a-privados-reaviva-el-problema-de-la-precariedad-de-los-puesteros-parte-i/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2022-05-11T15:53:00Z</dcterms:created>
  <dcterms:modified xsi:type="dcterms:W3CDTF">2022-05-11T16:00:00Z</dcterms:modified>
</cp:coreProperties>
</file>